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A4B" w:rsidRPr="005D7786" w:rsidRDefault="00446AFF" w:rsidP="005D7786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786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BF1A4B" w:rsidRDefault="005D7786" w:rsidP="005D7786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446AFF" w:rsidRDefault="005D7786" w:rsidP="005D77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76837">
        <w:rPr>
          <w:rFonts w:ascii="Times New Roman" w:hAnsi="Times New Roman" w:cs="Times New Roman"/>
          <w:b/>
          <w:sz w:val="24"/>
          <w:szCs w:val="24"/>
        </w:rPr>
        <w:t xml:space="preserve">камерального контроля </w:t>
      </w:r>
      <w:r>
        <w:rPr>
          <w:rFonts w:ascii="Times New Roman" w:hAnsi="Times New Roman" w:cs="Times New Roman"/>
          <w:b/>
          <w:sz w:val="24"/>
          <w:szCs w:val="24"/>
        </w:rPr>
        <w:t xml:space="preserve">НДФЛ 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:rsidR="008F5641" w:rsidRDefault="008F564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786" w:rsidRPr="005D7786" w:rsidRDefault="005D7786" w:rsidP="005D778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камерального контроля НДФЛ и </w:t>
      </w:r>
      <w:proofErr w:type="gramStart"/>
      <w:r w:rsidRPr="005D7786">
        <w:rPr>
          <w:rFonts w:ascii="Times New Roman" w:hAnsi="Times New Roman"/>
          <w:sz w:val="24"/>
          <w:szCs w:val="24"/>
        </w:rPr>
        <w:t>СВ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№ 2, главный государственный налоговый инспектор отдела обязан: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поддерживать конституционный строй и соблюдать Конституцию Российской Федерации, федеральные законы и законы Чувашской Республики в интересах граждан Российской Федерации; 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осуществлять </w:t>
      </w:r>
      <w:proofErr w:type="gramStart"/>
      <w:r w:rsidRPr="005D7786">
        <w:rPr>
          <w:szCs w:val="24"/>
        </w:rPr>
        <w:t>контроль за</w:t>
      </w:r>
      <w:proofErr w:type="gramEnd"/>
      <w:r w:rsidRPr="005D7786">
        <w:rPr>
          <w:szCs w:val="24"/>
        </w:rPr>
        <w:t xml:space="preserve"> соблюдением законодательства о налогах и сборах, в пределах задач и функций, возложенных на отдел;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проводить камеральные налоговые проверки деклараций по форме 3-НДФЛ, иные мероприятия налогового контроля в части НДФЛ в отношении физических лиц, а также проводить проверки иных документов, служащих основанием для начисления и уплаты НДФЛ; 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оформлять результаты камеральных налоговых проверок и иных мероприятий налогового контроля в части НДФЛ в отношении физических лиц;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7786">
        <w:rPr>
          <w:rFonts w:ascii="Times New Roman" w:hAnsi="Times New Roman"/>
          <w:color w:val="000000" w:themeColor="text1"/>
          <w:sz w:val="24"/>
          <w:szCs w:val="24"/>
        </w:rPr>
        <w:t>разносить в ЕНС решения, вынесенные по результатам рассмотрения материалов камеральных налоговых проверок;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7786">
        <w:rPr>
          <w:rFonts w:ascii="Times New Roman" w:hAnsi="Times New Roman"/>
          <w:color w:val="000000" w:themeColor="text1"/>
          <w:sz w:val="24"/>
          <w:szCs w:val="24"/>
        </w:rPr>
        <w:t>анализировать представленные налоговые декларации (расчеты) на соответствие требованиям налогового законодательства;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применять меры к налогоплательщикам, не представившим налоговые декларации в установленный срок;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подготавливать и передавать в правовой отдел материалы для производства дел о нарушениях законодательства о налогах и сборах;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камеральных налоговых проверок;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представлять в установленные сроки информацию и отчетность по результатам контрольной работы за соблюдением законодательства о налогах и сборах;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работать в тесном взаимодействии с сотрудниками отдела;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добросовестно исполнять обязанности, предусмотренные должностным регламентом;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соблюдать трудовую и исполнительскую дисциплины;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своевременно рассматривать в пределах своих должностных обязанностей обращения граждан;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участвовать в рассмотрении возражений, представленных налогоплательщиками по результатам проведенных камеральных проверок, а также в судебных разбирательствах налоговых органов и налогоплательщиков по вопросам налогообложения;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 рассматривать письма, заявления и жалобы граждан, запросы органов государственной власти, а также депутатские запросы и подготавливать проекты ответов по ним в установленные сроки;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 выполнять поручения по получению сведений из информационных ресурсов, сопровождаемых ФКУ «Налог-Сервис» ФНС России, программного комплекса визуального анализа информации (ПК ВАИ);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соблюдать статьи 16, 17 Федерального Закона от 27 июля 2004 года № 79-ФЗ «О государственной гражданской службе Российской Федерации»;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lastRenderedPageBreak/>
        <w:t xml:space="preserve"> 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5D7786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5D7786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5D7786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принимать участие </w:t>
      </w:r>
      <w:proofErr w:type="gramStart"/>
      <w:r w:rsidRPr="005D7786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5D7786">
        <w:rPr>
          <w:szCs w:val="24"/>
        </w:rPr>
        <w:t xml:space="preserve"> и сборах;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786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соблюдать служебный распорядок Управления;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5D7786" w:rsidRPr="005D7786" w:rsidRDefault="005D7786" w:rsidP="005D778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7786" w:rsidRPr="005D7786" w:rsidRDefault="005D7786" w:rsidP="005D7786">
      <w:pPr>
        <w:pStyle w:val="a3"/>
        <w:rPr>
          <w:szCs w:val="24"/>
        </w:rPr>
      </w:pPr>
      <w:r w:rsidRPr="005D7786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7786" w:rsidRPr="005D7786" w:rsidRDefault="005D7786" w:rsidP="005D7786">
      <w:pPr>
        <w:pStyle w:val="a3"/>
        <w:shd w:val="clear" w:color="auto" w:fill="auto"/>
        <w:rPr>
          <w:szCs w:val="24"/>
        </w:rPr>
      </w:pPr>
      <w:r w:rsidRPr="005D7786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17E23" w:rsidRPr="005D7786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5D7786" w:rsidRDefault="004115D6" w:rsidP="0017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15D6" w:rsidRPr="005D7786" w:rsidRDefault="004115D6" w:rsidP="0017683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2. Профессиональный уровень: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D7786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D7786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D7786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5D7786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5D7786" w:rsidRPr="005D7786" w:rsidRDefault="005D7786" w:rsidP="005D77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5D7786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786">
        <w:rPr>
          <w:rFonts w:ascii="Times New Roman" w:hAnsi="Times New Roman"/>
          <w:sz w:val="24"/>
          <w:szCs w:val="24"/>
        </w:rPr>
        <w:t>Налоговый кодекс Российской Федерации (часть вторая: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7786">
        <w:rPr>
          <w:rFonts w:ascii="Times New Roman" w:hAnsi="Times New Roman"/>
          <w:sz w:val="24"/>
          <w:szCs w:val="24"/>
        </w:rPr>
        <w:t>Глава 23 "Налог на доходы физических лиц");</w:t>
      </w:r>
      <w:proofErr w:type="gramEnd"/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5D7786">
        <w:rPr>
          <w:rFonts w:ascii="Times New Roman" w:hAnsi="Times New Roman"/>
          <w:sz w:val="24"/>
          <w:szCs w:val="24"/>
        </w:rPr>
        <w:t>суммы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  <w:r w:rsidRPr="005D7786">
        <w:rPr>
          <w:sz w:val="24"/>
          <w:szCs w:val="24"/>
        </w:rPr>
        <w:t xml:space="preserve"> 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786">
        <w:rPr>
          <w:rFonts w:ascii="Times New Roman" w:hAnsi="Times New Roman"/>
          <w:sz w:val="24"/>
          <w:szCs w:val="24"/>
        </w:rPr>
        <w:t>приказ ФНС России от 2 декабря 2008 г. N ММ-3-3/634@ "О форме справки";.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7786">
        <w:rPr>
          <w:rFonts w:ascii="Times New Roman" w:hAnsi="Times New Roman"/>
          <w:sz w:val="24"/>
          <w:szCs w:val="24"/>
        </w:rPr>
        <w:t>приказ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  <w:r w:rsidRPr="005D7786">
        <w:rPr>
          <w:sz w:val="24"/>
          <w:szCs w:val="24"/>
        </w:rPr>
        <w:t xml:space="preserve"> </w:t>
      </w:r>
      <w:proofErr w:type="gramEnd"/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7786">
        <w:rPr>
          <w:rFonts w:ascii="Times New Roman" w:hAnsi="Times New Roman"/>
          <w:sz w:val="24"/>
          <w:szCs w:val="24"/>
        </w:rPr>
        <w:t>приказ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>приказ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приказ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форме;</w:t>
      </w:r>
      <w:r w:rsidRPr="005D7786">
        <w:rPr>
          <w:sz w:val="24"/>
          <w:szCs w:val="24"/>
        </w:rPr>
        <w:t xml:space="preserve">   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>приказ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>приказ ФНС России от 27.09.2022 N ЕД-7-21/866@ "Об утверждении формы налогового уведомления";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sz w:val="24"/>
          <w:szCs w:val="24"/>
        </w:rPr>
        <w:t xml:space="preserve"> </w:t>
      </w:r>
      <w:proofErr w:type="gramStart"/>
      <w:r w:rsidRPr="005D7786">
        <w:rPr>
          <w:rFonts w:ascii="Times New Roman" w:hAnsi="Times New Roman"/>
          <w:sz w:val="24"/>
          <w:szCs w:val="24"/>
        </w:rPr>
        <w:t>приказ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</w:t>
      </w: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>на доходы физических лиц в электронной форме.</w:t>
      </w:r>
      <w:proofErr w:type="gramEnd"/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lastRenderedPageBreak/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5D7786" w:rsidRPr="005D7786" w:rsidRDefault="005D7786" w:rsidP="005D77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7786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</w:t>
      </w: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 xml:space="preserve">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5D7786" w:rsidRPr="005D7786" w:rsidRDefault="005D7786" w:rsidP="005D77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2</w:t>
      </w:r>
      <w:r w:rsidRPr="005D7786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5D7786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проверки.</w:t>
      </w:r>
      <w:r w:rsidRPr="005D7786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gramEnd"/>
    </w:p>
    <w:p w:rsidR="005D7786" w:rsidRP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D7786">
        <w:rPr>
          <w:rFonts w:ascii="Times New Roman" w:hAnsi="Times New Roman"/>
          <w:sz w:val="24"/>
          <w:szCs w:val="24"/>
        </w:rPr>
        <w:t>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выполнение.</w:t>
      </w:r>
    </w:p>
    <w:p w:rsidR="005D7786" w:rsidRPr="005D7786" w:rsidRDefault="005D7786" w:rsidP="005D77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D7786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5D7786">
        <w:rPr>
          <w:rFonts w:ascii="Times New Roman" w:hAnsi="Times New Roman"/>
          <w:sz w:val="24"/>
          <w:szCs w:val="24"/>
        </w:rPr>
        <w:t>Наличие профессиональных умений:</w:t>
      </w:r>
      <w:r w:rsidRPr="005D7786">
        <w:rPr>
          <w:sz w:val="24"/>
          <w:szCs w:val="24"/>
        </w:rPr>
        <w:t xml:space="preserve"> </w:t>
      </w:r>
      <w:r w:rsidRPr="005D7786">
        <w:rPr>
          <w:rFonts w:ascii="Times New Roman" w:hAnsi="Times New Roman"/>
          <w:sz w:val="24"/>
          <w:szCs w:val="24"/>
        </w:rPr>
        <w:t>расчет налога на доходы физических лиц; составление документов по результатам проведения камеральной налоговой проверки; работы в операционной системе, в текстовом редакторе, с электронными таблицами, с базами данных,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D7786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5D7786" w:rsidRPr="005D7786" w:rsidRDefault="005D7786" w:rsidP="005D778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5D7786">
        <w:rPr>
          <w:rFonts w:ascii="Times New Roman" w:hAnsi="Times New Roman"/>
          <w:sz w:val="24"/>
          <w:szCs w:val="24"/>
        </w:rPr>
        <w:t>.6. Наличие функциональных умений: проведение документарных (камеральных) проверок; осуществление контроля исполнения предписаний, решений и других распорядительных документов.</w:t>
      </w:r>
    </w:p>
    <w:p w:rsidR="005D7786" w:rsidRDefault="005D7786" w:rsidP="005D7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115D6" w:rsidRDefault="00176837" w:rsidP="00176837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76837">
        <w:rPr>
          <w:rFonts w:ascii="Times New Roman" w:hAnsi="Times New Roman"/>
          <w:sz w:val="24"/>
          <w:szCs w:val="24"/>
        </w:rPr>
        <w:t>.</w:t>
      </w:r>
    </w:p>
    <w:sectPr w:rsidR="00411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BBA"/>
    <w:multiLevelType w:val="hybridMultilevel"/>
    <w:tmpl w:val="9140AAE6"/>
    <w:lvl w:ilvl="0" w:tplc="995858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061B57"/>
    <w:multiLevelType w:val="hybridMultilevel"/>
    <w:tmpl w:val="3D74F59E"/>
    <w:lvl w:ilvl="0" w:tplc="A620A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42600BE"/>
    <w:multiLevelType w:val="multilevel"/>
    <w:tmpl w:val="610C7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0F68EA"/>
    <w:multiLevelType w:val="hybridMultilevel"/>
    <w:tmpl w:val="ED603024"/>
    <w:lvl w:ilvl="0" w:tplc="E3306B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6A4173"/>
    <w:multiLevelType w:val="hybridMultilevel"/>
    <w:tmpl w:val="7C3EF538"/>
    <w:lvl w:ilvl="0" w:tplc="293A1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6396533"/>
    <w:multiLevelType w:val="hybridMultilevel"/>
    <w:tmpl w:val="83A84F44"/>
    <w:lvl w:ilvl="0" w:tplc="17B273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176837"/>
    <w:rsid w:val="004115D6"/>
    <w:rsid w:val="00446AFF"/>
    <w:rsid w:val="00590817"/>
    <w:rsid w:val="005D7786"/>
    <w:rsid w:val="00817E23"/>
    <w:rsid w:val="008A40D8"/>
    <w:rsid w:val="008D7E93"/>
    <w:rsid w:val="008F5641"/>
    <w:rsid w:val="00AF534A"/>
    <w:rsid w:val="00BC1B7F"/>
    <w:rsid w:val="00BF1A4B"/>
    <w:rsid w:val="00F0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C1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3</cp:revision>
  <dcterms:created xsi:type="dcterms:W3CDTF">2025-07-29T09:28:00Z</dcterms:created>
  <dcterms:modified xsi:type="dcterms:W3CDTF">2025-07-29T09:32:00Z</dcterms:modified>
</cp:coreProperties>
</file>